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D7816" w14:textId="43E5893C" w:rsidR="5FB2B20C" w:rsidRDefault="5FB2B20C"/>
    <w:p w14:paraId="12D1AA64" w14:textId="0F5EE6D0" w:rsidR="007A16E3" w:rsidRPr="00AD3E4E" w:rsidRDefault="00C40232">
      <w:pPr>
        <w:rPr>
          <w:rFonts w:ascii="Arial" w:hAnsi="Arial" w:cs="Arial"/>
        </w:rPr>
      </w:pPr>
      <w:r w:rsidRPr="00AD3E4E">
        <w:rPr>
          <w:rFonts w:ascii="Arial" w:hAnsi="Arial" w:cs="Arial"/>
          <w:noProof/>
          <w:lang w:val="nl-BE" w:eastAsia="nl-BE"/>
        </w:rPr>
        <mc:AlternateContent>
          <mc:Choice Requires="wps">
            <w:drawing>
              <wp:anchor distT="0" distB="0" distL="114300" distR="114300" simplePos="0" relativeHeight="251660288" behindDoc="0" locked="0" layoutInCell="1" allowOverlap="1" wp14:anchorId="07CB1AC4" wp14:editId="07777777">
                <wp:simplePos x="0" y="0"/>
                <wp:positionH relativeFrom="column">
                  <wp:posOffset>14604</wp:posOffset>
                </wp:positionH>
                <wp:positionV relativeFrom="paragraph">
                  <wp:posOffset>262255</wp:posOffset>
                </wp:positionV>
                <wp:extent cx="6391275" cy="28575"/>
                <wp:effectExtent l="0" t="0" r="28575" b="28575"/>
                <wp:wrapNone/>
                <wp:docPr id="1" name="Rechte verbindingslijn 1"/>
                <wp:cNvGraphicFramePr/>
                <a:graphic xmlns:a="http://schemas.openxmlformats.org/drawingml/2006/main">
                  <a:graphicData uri="http://schemas.microsoft.com/office/word/2010/wordprocessingShape">
                    <wps:wsp>
                      <wps:cNvCnPr/>
                      <wps:spPr>
                        <a:xfrm flipV="1">
                          <a:off x="0" y="0"/>
                          <a:ext cx="63912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EC58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5pt,20.65pt" to="504.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" strokecolor="#5b9bd5 [3204]" strokeweight=".5pt">
                <v:stroke joinstyle="miter"/>
              </v:line>
            </w:pict>
          </mc:Fallback>
        </mc:AlternateContent>
      </w:r>
      <w:r w:rsidR="005B3BDF" w:rsidRPr="6DD734BF">
        <w:rPr>
          <w:rFonts w:ascii="Arial" w:eastAsia="Arial" w:hAnsi="Arial" w:cs="Arial"/>
        </w:rPr>
        <w:t>Werkplan 201</w:t>
      </w:r>
      <w:r w:rsidR="007844AB">
        <w:rPr>
          <w:rFonts w:ascii="Arial" w:eastAsia="Arial" w:hAnsi="Arial" w:cs="Arial"/>
        </w:rPr>
        <w:t>9</w:t>
      </w:r>
      <w:r w:rsidR="005B3BDF" w:rsidRPr="6DD734BF">
        <w:rPr>
          <w:rFonts w:ascii="Arial" w:eastAsia="Arial" w:hAnsi="Arial" w:cs="Arial"/>
        </w:rPr>
        <w:t xml:space="preserve"> Stichting</w:t>
      </w:r>
      <w:r w:rsidR="00E83E2B" w:rsidRPr="6DD734BF">
        <w:rPr>
          <w:rFonts w:ascii="Arial" w:eastAsia="Arial" w:hAnsi="Arial" w:cs="Arial"/>
        </w:rPr>
        <w:t xml:space="preserve"> Vrienden van Velt Nederland</w:t>
      </w:r>
      <w:r w:rsidR="00E83E2B">
        <w:rPr>
          <w:rFonts w:ascii="Arial" w:hAnsi="Arial" w:cs="Arial"/>
        </w:rPr>
        <w:tab/>
      </w:r>
      <w:r w:rsidR="6DD734BF" w:rsidRPr="6DD734BF">
        <w:rPr>
          <w:rFonts w:ascii="Arial" w:eastAsia="Arial" w:hAnsi="Arial" w:cs="Arial"/>
        </w:rPr>
        <w:t xml:space="preserve"> </w:t>
      </w:r>
    </w:p>
    <w:p w14:paraId="4AD99CFD" w14:textId="77777777" w:rsidR="00E83E2B" w:rsidRDefault="00E83E2B">
      <w:pPr>
        <w:rPr>
          <w:rFonts w:ascii="Arial" w:hAnsi="Arial" w:cs="Arial"/>
          <w:b/>
          <w:sz w:val="24"/>
          <w:szCs w:val="24"/>
        </w:rPr>
      </w:pPr>
    </w:p>
    <w:p w14:paraId="4FE79F9A" w14:textId="77777777" w:rsidR="005B3BDF" w:rsidRPr="00AD3E4E" w:rsidRDefault="005B3BDF">
      <w:pPr>
        <w:rPr>
          <w:rFonts w:ascii="Arial" w:hAnsi="Arial" w:cs="Arial"/>
          <w:b/>
          <w:sz w:val="24"/>
          <w:szCs w:val="24"/>
        </w:rPr>
      </w:pPr>
      <w:r w:rsidRPr="00AD3E4E">
        <w:rPr>
          <w:rFonts w:ascii="Arial" w:hAnsi="Arial" w:cs="Arial"/>
          <w:b/>
          <w:sz w:val="24"/>
          <w:szCs w:val="24"/>
        </w:rPr>
        <w:t xml:space="preserve">Inleiding </w:t>
      </w:r>
    </w:p>
    <w:p w14:paraId="3417F567" w14:textId="3B9DD534" w:rsidR="005B3BDF" w:rsidRPr="00AD3E4E" w:rsidRDefault="005B3BDF">
      <w:pPr>
        <w:rPr>
          <w:rFonts w:ascii="Arial" w:hAnsi="Arial" w:cs="Arial"/>
        </w:rPr>
      </w:pPr>
      <w:r w:rsidRPr="00AD3E4E">
        <w:rPr>
          <w:rFonts w:ascii="Arial" w:hAnsi="Arial" w:cs="Arial"/>
        </w:rPr>
        <w:t>Op 5 februari 2016 is de Stichting Vrienden van Velt Nederland</w:t>
      </w:r>
      <w:r w:rsidR="003F747F">
        <w:rPr>
          <w:rFonts w:ascii="Arial" w:hAnsi="Arial" w:cs="Arial"/>
        </w:rPr>
        <w:t xml:space="preserve"> (VVN)</w:t>
      </w:r>
      <w:r w:rsidRPr="00AD3E4E">
        <w:rPr>
          <w:rFonts w:ascii="Arial" w:hAnsi="Arial" w:cs="Arial"/>
        </w:rPr>
        <w:t xml:space="preserve"> van start gegaan. Er is een beleidsplan vastgesteld voor de periode 201</w:t>
      </w:r>
      <w:r w:rsidR="00EF2852">
        <w:rPr>
          <w:rFonts w:ascii="Arial" w:hAnsi="Arial" w:cs="Arial"/>
        </w:rPr>
        <w:t>7</w:t>
      </w:r>
      <w:r w:rsidRPr="00AD3E4E">
        <w:rPr>
          <w:rFonts w:ascii="Arial" w:hAnsi="Arial" w:cs="Arial"/>
        </w:rPr>
        <w:t>-202</w:t>
      </w:r>
      <w:r w:rsidR="00EF2852">
        <w:rPr>
          <w:rFonts w:ascii="Arial" w:hAnsi="Arial" w:cs="Arial"/>
        </w:rPr>
        <w:t>1</w:t>
      </w:r>
      <w:r w:rsidRPr="00AD3E4E">
        <w:rPr>
          <w:rFonts w:ascii="Arial" w:hAnsi="Arial" w:cs="Arial"/>
        </w:rPr>
        <w:t xml:space="preserve">. </w:t>
      </w:r>
    </w:p>
    <w:p w14:paraId="0CAA98DC" w14:textId="4383A5F9" w:rsidR="007844AB" w:rsidRPr="007844AB" w:rsidRDefault="005B3BDF" w:rsidP="007844AB">
      <w:pPr>
        <w:rPr>
          <w:rFonts w:ascii="Arial" w:eastAsia="Times New Roman" w:hAnsi="Arial" w:cs="Arial"/>
          <w:lang w:val="nl-BE" w:eastAsia="nl-BE"/>
        </w:rPr>
      </w:pPr>
      <w:r w:rsidRPr="00AD3E4E">
        <w:rPr>
          <w:rFonts w:ascii="Arial" w:hAnsi="Arial" w:cs="Arial"/>
        </w:rPr>
        <w:t>In dit beleidsplan staat voor 2016</w:t>
      </w:r>
      <w:r w:rsidR="00EF2852">
        <w:rPr>
          <w:rFonts w:ascii="Arial" w:hAnsi="Arial" w:cs="Arial"/>
        </w:rPr>
        <w:t xml:space="preserve"> &amp; 2017</w:t>
      </w:r>
      <w:r w:rsidRPr="00AD3E4E">
        <w:rPr>
          <w:rFonts w:ascii="Arial" w:hAnsi="Arial" w:cs="Arial"/>
        </w:rPr>
        <w:t xml:space="preserve"> beschreven dat dit jaar de VVN vooral bezig zal met de inrichting en werking van de stichting en de bekendmaking ervan. </w:t>
      </w:r>
      <w:r w:rsidR="007844AB">
        <w:rPr>
          <w:rFonts w:ascii="Arial" w:hAnsi="Arial" w:cs="Arial"/>
        </w:rPr>
        <w:br/>
      </w:r>
      <w:r w:rsidR="007844AB">
        <w:rPr>
          <w:rFonts w:ascii="Arial" w:hAnsi="Arial" w:cs="Arial"/>
        </w:rPr>
        <w:br/>
        <w:t xml:space="preserve">Aangezien het maar niet lukte met de statuten wijziging en daarmee met de aanvraag van de ANBI status, zijn de activiteiten voor 2017 verschoven naar 2019. </w:t>
      </w:r>
    </w:p>
    <w:p w14:paraId="07B6EDAB" w14:textId="77777777" w:rsidR="007844AB" w:rsidRPr="007844AB" w:rsidRDefault="007844AB" w:rsidP="007844AB">
      <w:pPr>
        <w:widowControl w:val="0"/>
        <w:autoSpaceDE w:val="0"/>
        <w:autoSpaceDN w:val="0"/>
        <w:adjustRightInd w:val="0"/>
        <w:spacing w:after="0" w:line="240" w:lineRule="auto"/>
        <w:rPr>
          <w:rFonts w:ascii="Arial" w:eastAsia="Times New Roman" w:hAnsi="Arial" w:cs="Arial"/>
          <w:lang w:val="nl-BE" w:eastAsia="nl-BE"/>
        </w:rPr>
      </w:pPr>
    </w:p>
    <w:p w14:paraId="0FC86003" w14:textId="77777777" w:rsidR="007844AB" w:rsidRPr="007844AB" w:rsidRDefault="007844AB" w:rsidP="007844AB">
      <w:pPr>
        <w:widowControl w:val="0"/>
        <w:autoSpaceDE w:val="0"/>
        <w:autoSpaceDN w:val="0"/>
        <w:adjustRightInd w:val="0"/>
        <w:spacing w:after="0" w:line="240" w:lineRule="auto"/>
        <w:rPr>
          <w:rFonts w:ascii="Arial" w:eastAsia="Times New Roman" w:hAnsi="Arial" w:cs="Arial"/>
          <w:lang w:val="nl-BE" w:eastAsia="nl-BE"/>
        </w:rPr>
      </w:pPr>
      <w:r w:rsidRPr="007844AB">
        <w:rPr>
          <w:rFonts w:ascii="Arial" w:eastAsia="Times New Roman" w:hAnsi="Arial" w:cs="Arial"/>
          <w:noProof/>
          <w:lang w:eastAsia="nl-NL"/>
        </w:rPr>
        <mc:AlternateContent>
          <mc:Choice Requires="wps">
            <w:drawing>
              <wp:anchor distT="45720" distB="45720" distL="114300" distR="114300" simplePos="0" relativeHeight="251657216" behindDoc="0" locked="0" layoutInCell="1" allowOverlap="1" wp14:anchorId="098B0384" wp14:editId="3512A78F">
                <wp:simplePos x="0" y="0"/>
                <wp:positionH relativeFrom="column">
                  <wp:posOffset>46990</wp:posOffset>
                </wp:positionH>
                <wp:positionV relativeFrom="paragraph">
                  <wp:posOffset>22225</wp:posOffset>
                </wp:positionV>
                <wp:extent cx="2371725" cy="1404620"/>
                <wp:effectExtent l="0" t="0" r="28575" b="1778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00B050"/>
                        </a:solidFill>
                        <a:ln w="9525">
                          <a:solidFill>
                            <a:srgbClr val="000000"/>
                          </a:solidFill>
                          <a:miter lim="800000"/>
                          <a:headEnd/>
                          <a:tailEnd/>
                        </a:ln>
                      </wps:spPr>
                      <wps:txbx>
                        <w:txbxContent>
                          <w:p w14:paraId="14D4F6AF" w14:textId="57E33C0D" w:rsidR="007844AB" w:rsidRDefault="007844AB" w:rsidP="007844AB">
                            <w:r>
                              <w:t>201</w:t>
                            </w:r>
                            <w:r>
                              <w:t>8 en 2019</w:t>
                            </w:r>
                          </w:p>
                          <w:p w14:paraId="4908491A" w14:textId="77777777" w:rsidR="007844AB" w:rsidRDefault="007844AB" w:rsidP="007844AB">
                            <w:pPr>
                              <w:pStyle w:val="Lijstalinea"/>
                              <w:numPr>
                                <w:ilvl w:val="0"/>
                                <w:numId w:val="2"/>
                              </w:numPr>
                            </w:pPr>
                            <w:r>
                              <w:t xml:space="preserve">Inrichting stichting </w:t>
                            </w:r>
                          </w:p>
                          <w:p w14:paraId="5DE946C1" w14:textId="77777777" w:rsidR="007844AB" w:rsidRDefault="007844AB" w:rsidP="007844AB">
                            <w:pPr>
                              <w:pStyle w:val="Lijstalinea"/>
                              <w:numPr>
                                <w:ilvl w:val="0"/>
                                <w:numId w:val="2"/>
                              </w:numPr>
                            </w:pPr>
                            <w:r>
                              <w:t>Aanvraag ANBI</w:t>
                            </w:r>
                          </w:p>
                          <w:p w14:paraId="594C51EC" w14:textId="77777777" w:rsidR="007844AB" w:rsidRDefault="007844AB" w:rsidP="007844AB">
                            <w:pPr>
                              <w:pStyle w:val="Lijstalinea"/>
                              <w:numPr>
                                <w:ilvl w:val="0"/>
                                <w:numId w:val="2"/>
                              </w:numPr>
                            </w:pPr>
                            <w:r>
                              <w:t>Eerste bekendmaking / annoncering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B0384" id="_x0000_t202" coordsize="21600,21600" o:spt="202" path="m,l,21600r21600,l21600,xe">
                <v:stroke joinstyle="miter"/>
                <v:path gradientshapeok="t" o:connecttype="rect"/>
              </v:shapetype>
              <v:shape id="Tekstvak 2" o:spid="_x0000_s1026" type="#_x0000_t202" style="position:absolute;margin-left:3.7pt;margin-top:1.75pt;width:186.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" fillcolor="#00b050">
                <v:textbox style="mso-fit-shape-to-text:t">
                  <w:txbxContent>
                    <w:p w14:paraId="14D4F6AF" w14:textId="57E33C0D" w:rsidR="007844AB" w:rsidRDefault="007844AB" w:rsidP="007844AB">
                      <w:r>
                        <w:t>201</w:t>
                      </w:r>
                      <w:r>
                        <w:t>8 en 2019</w:t>
                      </w:r>
                    </w:p>
                    <w:p w14:paraId="4908491A" w14:textId="77777777" w:rsidR="007844AB" w:rsidRDefault="007844AB" w:rsidP="007844AB">
                      <w:pPr>
                        <w:pStyle w:val="Lijstalinea"/>
                        <w:numPr>
                          <w:ilvl w:val="0"/>
                          <w:numId w:val="2"/>
                        </w:numPr>
                      </w:pPr>
                      <w:r>
                        <w:t xml:space="preserve">Inrichting stichting </w:t>
                      </w:r>
                    </w:p>
                    <w:p w14:paraId="5DE946C1" w14:textId="77777777" w:rsidR="007844AB" w:rsidRDefault="007844AB" w:rsidP="007844AB">
                      <w:pPr>
                        <w:pStyle w:val="Lijstalinea"/>
                        <w:numPr>
                          <w:ilvl w:val="0"/>
                          <w:numId w:val="2"/>
                        </w:numPr>
                      </w:pPr>
                      <w:r>
                        <w:t>Aanvraag ANBI</w:t>
                      </w:r>
                    </w:p>
                    <w:p w14:paraId="594C51EC" w14:textId="77777777" w:rsidR="007844AB" w:rsidRDefault="007844AB" w:rsidP="007844AB">
                      <w:pPr>
                        <w:pStyle w:val="Lijstalinea"/>
                        <w:numPr>
                          <w:ilvl w:val="0"/>
                          <w:numId w:val="2"/>
                        </w:numPr>
                      </w:pPr>
                      <w:r>
                        <w:t>Eerste bekendmaking / annoncering</w:t>
                      </w:r>
                    </w:p>
                  </w:txbxContent>
                </v:textbox>
                <w10:wrap type="square"/>
              </v:shape>
            </w:pict>
          </mc:Fallback>
        </mc:AlternateContent>
      </w:r>
    </w:p>
    <w:p w14:paraId="151810FC" w14:textId="77777777" w:rsidR="007844AB" w:rsidRPr="007844AB" w:rsidRDefault="007844AB" w:rsidP="007844AB">
      <w:pPr>
        <w:widowControl w:val="0"/>
        <w:autoSpaceDE w:val="0"/>
        <w:autoSpaceDN w:val="0"/>
        <w:adjustRightInd w:val="0"/>
        <w:spacing w:after="0" w:line="240" w:lineRule="auto"/>
        <w:rPr>
          <w:rFonts w:ascii="Arial" w:eastAsia="Times New Roman" w:hAnsi="Arial" w:cs="Arial"/>
          <w:lang w:val="nl-BE" w:eastAsia="nl-BE"/>
        </w:rPr>
      </w:pPr>
    </w:p>
    <w:p w14:paraId="5750485F" w14:textId="77777777" w:rsidR="007844AB" w:rsidRPr="007844AB" w:rsidRDefault="007844AB" w:rsidP="007844AB">
      <w:pPr>
        <w:widowControl w:val="0"/>
        <w:autoSpaceDE w:val="0"/>
        <w:autoSpaceDN w:val="0"/>
        <w:adjustRightInd w:val="0"/>
        <w:spacing w:after="0" w:line="240" w:lineRule="auto"/>
        <w:rPr>
          <w:rFonts w:ascii="Arial" w:eastAsia="Times New Roman" w:hAnsi="Arial" w:cs="Arial"/>
          <w:lang w:val="nl-BE" w:eastAsia="nl-BE"/>
        </w:rPr>
      </w:pPr>
    </w:p>
    <w:p w14:paraId="3DF54086" w14:textId="77777777" w:rsidR="007844AB" w:rsidRPr="007844AB" w:rsidRDefault="007844AB" w:rsidP="007844AB">
      <w:pPr>
        <w:widowControl w:val="0"/>
        <w:autoSpaceDE w:val="0"/>
        <w:autoSpaceDN w:val="0"/>
        <w:adjustRightInd w:val="0"/>
        <w:spacing w:after="0" w:line="240" w:lineRule="auto"/>
        <w:rPr>
          <w:rFonts w:ascii="Arial" w:eastAsia="Times New Roman" w:hAnsi="Arial" w:cs="Arial"/>
          <w:lang w:val="nl-BE" w:eastAsia="nl-BE"/>
        </w:rPr>
      </w:pPr>
    </w:p>
    <w:p w14:paraId="04B9309F" w14:textId="77777777" w:rsidR="007844AB" w:rsidRPr="007844AB" w:rsidRDefault="007844AB" w:rsidP="007844AB">
      <w:pPr>
        <w:widowControl w:val="0"/>
        <w:autoSpaceDE w:val="0"/>
        <w:autoSpaceDN w:val="0"/>
        <w:adjustRightInd w:val="0"/>
        <w:spacing w:after="0" w:line="240" w:lineRule="auto"/>
        <w:rPr>
          <w:rFonts w:ascii="Arial" w:eastAsia="Times New Roman" w:hAnsi="Arial" w:cs="Arial"/>
          <w:lang w:val="nl-BE" w:eastAsia="nl-BE"/>
        </w:rPr>
      </w:pPr>
    </w:p>
    <w:p w14:paraId="4F8AF25E" w14:textId="77777777" w:rsidR="007844AB" w:rsidRPr="007844AB" w:rsidRDefault="007844AB" w:rsidP="007844AB">
      <w:pPr>
        <w:widowControl w:val="0"/>
        <w:autoSpaceDE w:val="0"/>
        <w:autoSpaceDN w:val="0"/>
        <w:adjustRightInd w:val="0"/>
        <w:spacing w:after="0" w:line="240" w:lineRule="auto"/>
        <w:rPr>
          <w:rFonts w:ascii="Arial" w:eastAsia="Times New Roman" w:hAnsi="Arial" w:cs="Arial"/>
          <w:lang w:val="nl-BE" w:eastAsia="nl-BE"/>
        </w:rPr>
      </w:pPr>
    </w:p>
    <w:p w14:paraId="2080D93E" w14:textId="77777777" w:rsidR="007844AB" w:rsidRPr="007844AB" w:rsidRDefault="007844AB" w:rsidP="007844AB">
      <w:pPr>
        <w:widowControl w:val="0"/>
        <w:autoSpaceDE w:val="0"/>
        <w:autoSpaceDN w:val="0"/>
        <w:adjustRightInd w:val="0"/>
        <w:spacing w:after="0" w:line="240" w:lineRule="auto"/>
        <w:rPr>
          <w:rFonts w:ascii="Arial" w:eastAsia="Times New Roman" w:hAnsi="Arial" w:cs="Arial"/>
          <w:lang w:val="nl-BE" w:eastAsia="nl-BE"/>
        </w:rPr>
      </w:pPr>
    </w:p>
    <w:p w14:paraId="0A1AD1E1" w14:textId="77777777" w:rsidR="007844AB" w:rsidRPr="007844AB" w:rsidRDefault="007844AB" w:rsidP="007844AB">
      <w:pPr>
        <w:widowControl w:val="0"/>
        <w:autoSpaceDE w:val="0"/>
        <w:autoSpaceDN w:val="0"/>
        <w:adjustRightInd w:val="0"/>
        <w:spacing w:after="0" w:line="240" w:lineRule="auto"/>
        <w:rPr>
          <w:rFonts w:ascii="Arial" w:eastAsia="Times New Roman" w:hAnsi="Arial" w:cs="Arial"/>
          <w:lang w:val="nl-BE" w:eastAsia="nl-BE"/>
        </w:rPr>
      </w:pPr>
    </w:p>
    <w:p w14:paraId="41F25A9D" w14:textId="419E608B" w:rsidR="007844AB" w:rsidRPr="007844AB" w:rsidRDefault="007844AB" w:rsidP="007844AB">
      <w:pPr>
        <w:widowControl w:val="0"/>
        <w:autoSpaceDE w:val="0"/>
        <w:autoSpaceDN w:val="0"/>
        <w:adjustRightInd w:val="0"/>
        <w:spacing w:after="0" w:line="240" w:lineRule="auto"/>
        <w:rPr>
          <w:rFonts w:ascii="Arial" w:eastAsia="Times New Roman" w:hAnsi="Arial" w:cs="Arial"/>
          <w:lang w:val="nl-BE" w:eastAsia="nl-BE"/>
        </w:rPr>
      </w:pPr>
    </w:p>
    <w:p w14:paraId="1DAE9DFE" w14:textId="77777777" w:rsidR="00C40232" w:rsidRPr="00AD3E4E" w:rsidRDefault="00C40232">
      <w:pPr>
        <w:rPr>
          <w:rFonts w:ascii="Arial" w:hAnsi="Arial" w:cs="Arial"/>
        </w:rPr>
      </w:pPr>
      <w:r w:rsidRPr="00AD3E4E">
        <w:rPr>
          <w:rFonts w:ascii="Arial" w:hAnsi="Arial" w:cs="Arial"/>
        </w:rPr>
        <w:t>Hieronder st</w:t>
      </w:r>
      <w:r w:rsidR="00AD3E4E" w:rsidRPr="00AD3E4E">
        <w:rPr>
          <w:rFonts w:ascii="Arial" w:hAnsi="Arial" w:cs="Arial"/>
        </w:rPr>
        <w:t>a</w:t>
      </w:r>
      <w:r w:rsidRPr="00AD3E4E">
        <w:rPr>
          <w:rFonts w:ascii="Arial" w:hAnsi="Arial" w:cs="Arial"/>
        </w:rPr>
        <w:t xml:space="preserve">at beschreven, welke activiteiten VVN dit jaar hiervoor gaat uitvoeren en welke financiële doelstellingen zij wil behalen. </w:t>
      </w:r>
    </w:p>
    <w:p w14:paraId="6F8BE4CC" w14:textId="77777777" w:rsidR="007844AB" w:rsidRDefault="007844AB">
      <w:pPr>
        <w:rPr>
          <w:rFonts w:ascii="Arial" w:hAnsi="Arial" w:cs="Arial"/>
          <w:b/>
          <w:sz w:val="24"/>
          <w:szCs w:val="24"/>
        </w:rPr>
      </w:pPr>
    </w:p>
    <w:p w14:paraId="299E4248" w14:textId="53C60A74" w:rsidR="00AD3E4E" w:rsidRPr="00E83E2B" w:rsidRDefault="00AD3E4E">
      <w:pPr>
        <w:rPr>
          <w:rFonts w:ascii="Arial" w:hAnsi="Arial" w:cs="Arial"/>
          <w:b/>
          <w:sz w:val="24"/>
          <w:szCs w:val="24"/>
        </w:rPr>
      </w:pPr>
      <w:r w:rsidRPr="00E83E2B">
        <w:rPr>
          <w:rFonts w:ascii="Arial" w:hAnsi="Arial" w:cs="Arial"/>
          <w:b/>
          <w:sz w:val="24"/>
          <w:szCs w:val="24"/>
        </w:rPr>
        <w:t>Activiteiten</w:t>
      </w:r>
    </w:p>
    <w:p w14:paraId="28EED09F" w14:textId="65D4CA12" w:rsidR="00AD3E4E" w:rsidRPr="000C1E8B" w:rsidRDefault="000C1E8B" w:rsidP="000C1E8B">
      <w:pPr>
        <w:rPr>
          <w:rFonts w:ascii="Arial" w:hAnsi="Arial" w:cs="Arial"/>
        </w:rPr>
      </w:pPr>
      <w:r>
        <w:rPr>
          <w:rFonts w:ascii="Arial" w:hAnsi="Arial" w:cs="Arial"/>
        </w:rPr>
        <w:t>VVN zal in 201</w:t>
      </w:r>
      <w:r w:rsidR="007844AB">
        <w:rPr>
          <w:rFonts w:ascii="Arial" w:hAnsi="Arial" w:cs="Arial"/>
        </w:rPr>
        <w:t>9</w:t>
      </w:r>
      <w:r w:rsidR="00AD3E4E">
        <w:rPr>
          <w:rFonts w:ascii="Arial" w:hAnsi="Arial" w:cs="Arial"/>
        </w:rPr>
        <w:t xml:space="preserve"> de volge</w:t>
      </w:r>
      <w:r w:rsidR="003E5D7F">
        <w:rPr>
          <w:rFonts w:ascii="Arial" w:hAnsi="Arial" w:cs="Arial"/>
        </w:rPr>
        <w:t>nde activiteiten uitvoeren. (tus</w:t>
      </w:r>
      <w:r w:rsidR="00AD3E4E">
        <w:rPr>
          <w:rFonts w:ascii="Arial" w:hAnsi="Arial" w:cs="Arial"/>
        </w:rPr>
        <w:t xml:space="preserve">sen haakjes staat de naam van het bestuurslid dat hiervoor verantwoordelijk is). </w:t>
      </w:r>
      <w:r w:rsidR="00AD3E4E" w:rsidRPr="000C1E8B">
        <w:rPr>
          <w:rFonts w:ascii="Arial" w:hAnsi="Arial" w:cs="Arial"/>
        </w:rPr>
        <w:br/>
      </w:r>
    </w:p>
    <w:p w14:paraId="6336C67C" w14:textId="16D80828" w:rsidR="005C016E" w:rsidRDefault="000C1E8B" w:rsidP="005C016E">
      <w:pPr>
        <w:pStyle w:val="Lijstalinea"/>
        <w:numPr>
          <w:ilvl w:val="0"/>
          <w:numId w:val="3"/>
        </w:numPr>
        <w:rPr>
          <w:rFonts w:ascii="Arial" w:eastAsia="Arial" w:hAnsi="Arial" w:cs="Arial"/>
          <w:lang w:val="en-GB"/>
        </w:rPr>
      </w:pPr>
      <w:r w:rsidRPr="000C1E8B">
        <w:rPr>
          <w:rFonts w:ascii="Arial" w:eastAsia="Arial" w:hAnsi="Arial" w:cs="Arial"/>
          <w:lang w:val="en-GB"/>
        </w:rPr>
        <w:t>D</w:t>
      </w:r>
      <w:r w:rsidR="00EF2852" w:rsidRPr="000C1E8B">
        <w:rPr>
          <w:rFonts w:ascii="Arial" w:eastAsia="Arial" w:hAnsi="Arial" w:cs="Arial"/>
          <w:lang w:val="en-GB"/>
        </w:rPr>
        <w:t>e website</w:t>
      </w:r>
      <w:r w:rsidRPr="000C1E8B">
        <w:rPr>
          <w:rFonts w:ascii="Arial" w:eastAsia="Arial" w:hAnsi="Arial" w:cs="Arial"/>
          <w:lang w:val="en-GB"/>
        </w:rPr>
        <w:t xml:space="preserve"> </w:t>
      </w:r>
      <w:hyperlink r:id="rId7">
        <w:r w:rsidR="003E5D7F" w:rsidRPr="003E5D7F">
          <w:rPr>
            <w:rStyle w:val="Hyperlink"/>
            <w:rFonts w:ascii="Arial" w:eastAsia="Arial" w:hAnsi="Arial" w:cs="Arial"/>
            <w:lang w:val="en-GB"/>
          </w:rPr>
          <w:t>www.Vriendenvanveltnederland.n</w:t>
        </w:r>
      </w:hyperlink>
      <w:r w:rsidR="003E5D7F" w:rsidRPr="003E5D7F">
        <w:rPr>
          <w:rStyle w:val="Hyperlink"/>
          <w:rFonts w:ascii="Arial" w:eastAsia="Arial" w:hAnsi="Arial" w:cs="Arial"/>
          <w:lang w:val="en-GB"/>
        </w:rPr>
        <w:t>l</w:t>
      </w:r>
      <w:r w:rsidR="003E5D7F" w:rsidRPr="000C1E8B">
        <w:rPr>
          <w:rFonts w:ascii="Arial" w:eastAsia="Arial" w:hAnsi="Arial" w:cs="Arial"/>
          <w:lang w:val="en-GB"/>
        </w:rPr>
        <w:t xml:space="preserve"> </w:t>
      </w:r>
      <w:r w:rsidR="005C016E">
        <w:rPr>
          <w:rFonts w:ascii="Arial" w:eastAsia="Arial" w:hAnsi="Arial" w:cs="Arial"/>
          <w:lang w:val="en-GB"/>
        </w:rPr>
        <w:t xml:space="preserve">up to date </w:t>
      </w:r>
      <w:proofErr w:type="spellStart"/>
      <w:r w:rsidR="005C016E">
        <w:rPr>
          <w:rFonts w:ascii="Arial" w:eastAsia="Arial" w:hAnsi="Arial" w:cs="Arial"/>
          <w:lang w:val="en-GB"/>
        </w:rPr>
        <w:t>houden</w:t>
      </w:r>
      <w:proofErr w:type="spellEnd"/>
      <w:r w:rsidR="005C016E">
        <w:rPr>
          <w:rFonts w:ascii="Arial" w:eastAsia="Arial" w:hAnsi="Arial" w:cs="Arial"/>
          <w:lang w:val="en-GB"/>
        </w:rPr>
        <w:t xml:space="preserve"> (Jan)</w:t>
      </w:r>
    </w:p>
    <w:p w14:paraId="06BC8AD4" w14:textId="038483B5" w:rsidR="005C016E" w:rsidRPr="005C016E" w:rsidRDefault="005C016E" w:rsidP="005C016E">
      <w:pPr>
        <w:pStyle w:val="Lijstalinea"/>
        <w:numPr>
          <w:ilvl w:val="1"/>
          <w:numId w:val="3"/>
        </w:numPr>
        <w:rPr>
          <w:rFonts w:ascii="Arial" w:eastAsia="Arial" w:hAnsi="Arial" w:cs="Arial"/>
          <w:lang w:val="en-GB"/>
        </w:rPr>
      </w:pPr>
      <w:r w:rsidRPr="005C016E">
        <w:t xml:space="preserve">De </w:t>
      </w:r>
      <w:r w:rsidRPr="005C016E">
        <w:rPr>
          <w:rFonts w:ascii="Arial" w:eastAsia="Arial" w:hAnsi="Arial" w:cs="Arial"/>
        </w:rPr>
        <w:t>ANBI vereisten</w:t>
      </w:r>
      <w:r>
        <w:rPr>
          <w:rFonts w:ascii="Arial" w:eastAsia="Arial" w:hAnsi="Arial" w:cs="Arial"/>
        </w:rPr>
        <w:t xml:space="preserve"> vervullen</w:t>
      </w:r>
    </w:p>
    <w:p w14:paraId="367F53E5" w14:textId="77777777" w:rsidR="005C016E" w:rsidRDefault="005C016E" w:rsidP="005C016E">
      <w:pPr>
        <w:pStyle w:val="Lijstalinea"/>
        <w:numPr>
          <w:ilvl w:val="1"/>
          <w:numId w:val="3"/>
        </w:numPr>
        <w:rPr>
          <w:rFonts w:ascii="Arial" w:eastAsia="Arial" w:hAnsi="Arial" w:cs="Arial"/>
        </w:rPr>
      </w:pPr>
      <w:r w:rsidRPr="005C016E">
        <w:t xml:space="preserve">De </w:t>
      </w:r>
      <w:r w:rsidR="6DD734BF" w:rsidRPr="005C016E">
        <w:rPr>
          <w:rFonts w:ascii="Arial" w:eastAsia="Arial" w:hAnsi="Arial" w:cs="Arial"/>
        </w:rPr>
        <w:t xml:space="preserve">website </w:t>
      </w:r>
      <w:r>
        <w:rPr>
          <w:rFonts w:ascii="Arial" w:eastAsia="Arial" w:hAnsi="Arial" w:cs="Arial"/>
        </w:rPr>
        <w:t xml:space="preserve">voldoende wervend maken, zodat bezoekers overtuigd worden om een eenmalige </w:t>
      </w:r>
      <w:r w:rsidR="6DD734BF" w:rsidRPr="005C016E">
        <w:rPr>
          <w:rFonts w:ascii="Arial" w:eastAsia="Arial" w:hAnsi="Arial" w:cs="Arial"/>
        </w:rPr>
        <w:t>donatie</w:t>
      </w:r>
      <w:r>
        <w:rPr>
          <w:rFonts w:ascii="Arial" w:eastAsia="Arial" w:hAnsi="Arial" w:cs="Arial"/>
        </w:rPr>
        <w:t xml:space="preserve"> te doen, </w:t>
      </w:r>
      <w:r w:rsidR="6DD734BF" w:rsidRPr="005C016E">
        <w:rPr>
          <w:rFonts w:ascii="Arial" w:eastAsia="Arial" w:hAnsi="Arial" w:cs="Arial"/>
        </w:rPr>
        <w:t xml:space="preserve">periodiek </w:t>
      </w:r>
      <w:r>
        <w:rPr>
          <w:rFonts w:ascii="Arial" w:eastAsia="Arial" w:hAnsi="Arial" w:cs="Arial"/>
        </w:rPr>
        <w:t xml:space="preserve">te schenken, of een </w:t>
      </w:r>
      <w:r w:rsidR="6DD734BF" w:rsidRPr="005C016E">
        <w:rPr>
          <w:rFonts w:ascii="Arial" w:eastAsia="Arial" w:hAnsi="Arial" w:cs="Arial"/>
        </w:rPr>
        <w:t>leg</w:t>
      </w:r>
      <w:r>
        <w:rPr>
          <w:rFonts w:ascii="Arial" w:eastAsia="Arial" w:hAnsi="Arial" w:cs="Arial"/>
        </w:rPr>
        <w:t>aat</w:t>
      </w:r>
      <w:r w:rsidR="6DD734BF" w:rsidRPr="005C016E">
        <w:rPr>
          <w:rFonts w:ascii="Arial" w:eastAsia="Arial" w:hAnsi="Arial" w:cs="Arial"/>
        </w:rPr>
        <w:t xml:space="preserve"> </w:t>
      </w:r>
      <w:r>
        <w:rPr>
          <w:rFonts w:ascii="Arial" w:eastAsia="Arial" w:hAnsi="Arial" w:cs="Arial"/>
        </w:rPr>
        <w:t xml:space="preserve">na te laten. </w:t>
      </w:r>
    </w:p>
    <w:p w14:paraId="12B5E5C2" w14:textId="5C81E987" w:rsidR="00AD3E4E" w:rsidRPr="005C016E" w:rsidRDefault="005C016E" w:rsidP="005C016E">
      <w:pPr>
        <w:pStyle w:val="Lijstalinea"/>
        <w:numPr>
          <w:ilvl w:val="1"/>
          <w:numId w:val="3"/>
        </w:numPr>
        <w:rPr>
          <w:rFonts w:ascii="Arial" w:eastAsia="Arial" w:hAnsi="Arial" w:cs="Arial"/>
        </w:rPr>
      </w:pPr>
      <w:r>
        <w:rPr>
          <w:rFonts w:ascii="Arial" w:eastAsia="Arial" w:hAnsi="Arial" w:cs="Arial"/>
        </w:rPr>
        <w:t xml:space="preserve">Voor organisaties die subsidies verstrekken, moet de website interessant zijn en blijven. </w:t>
      </w:r>
      <w:r w:rsidR="6DD734BF" w:rsidRPr="005C016E">
        <w:rPr>
          <w:rFonts w:ascii="Arial" w:eastAsia="Arial" w:hAnsi="Arial" w:cs="Arial"/>
        </w:rPr>
        <w:t xml:space="preserve"> </w:t>
      </w:r>
      <w:r w:rsidR="00AD3E4E">
        <w:br/>
      </w:r>
    </w:p>
    <w:p w14:paraId="0976F7FC" w14:textId="296D496B" w:rsidR="00AD3E4E" w:rsidRDefault="005C016E" w:rsidP="00540560">
      <w:pPr>
        <w:pStyle w:val="Lijstalinea"/>
        <w:numPr>
          <w:ilvl w:val="0"/>
          <w:numId w:val="3"/>
        </w:numPr>
        <w:rPr>
          <w:rFonts w:ascii="Arial" w:hAnsi="Arial" w:cs="Arial"/>
        </w:rPr>
      </w:pPr>
      <w:r>
        <w:rPr>
          <w:rFonts w:ascii="Arial" w:hAnsi="Arial" w:cs="Arial"/>
        </w:rPr>
        <w:t>C</w:t>
      </w:r>
      <w:r w:rsidR="00BC5CD6">
        <w:rPr>
          <w:rFonts w:ascii="Arial" w:hAnsi="Arial" w:cs="Arial"/>
        </w:rPr>
        <w:t xml:space="preserve">ommunicatieplan </w:t>
      </w:r>
      <w:r>
        <w:rPr>
          <w:rFonts w:ascii="Arial" w:hAnsi="Arial" w:cs="Arial"/>
        </w:rPr>
        <w:t>(</w:t>
      </w:r>
      <w:r w:rsidR="00BC5CD6">
        <w:rPr>
          <w:rFonts w:ascii="Arial" w:hAnsi="Arial" w:cs="Arial"/>
        </w:rPr>
        <w:t>Jan)</w:t>
      </w:r>
      <w:r w:rsidR="00EF2852">
        <w:rPr>
          <w:rFonts w:ascii="Arial" w:hAnsi="Arial" w:cs="Arial"/>
        </w:rPr>
        <w:t>.</w:t>
      </w:r>
      <w:r>
        <w:rPr>
          <w:rFonts w:ascii="Arial" w:hAnsi="Arial" w:cs="Arial"/>
        </w:rPr>
        <w:br/>
        <w:t xml:space="preserve">Het </w:t>
      </w:r>
      <w:r w:rsidR="00BC5CD6">
        <w:rPr>
          <w:rFonts w:ascii="Arial" w:hAnsi="Arial" w:cs="Arial"/>
        </w:rPr>
        <w:t>communicatieplan</w:t>
      </w:r>
      <w:r>
        <w:rPr>
          <w:rFonts w:ascii="Arial" w:hAnsi="Arial" w:cs="Arial"/>
        </w:rPr>
        <w:t xml:space="preserve"> </w:t>
      </w:r>
      <w:r w:rsidR="00BC5CD6">
        <w:rPr>
          <w:rFonts w:ascii="Arial" w:hAnsi="Arial" w:cs="Arial"/>
        </w:rPr>
        <w:t xml:space="preserve">opstellen. Dit plan zal beschrijven wanneer VVN gaat communiceren en op welke wijze. VVN zal daarbij gebruik maken van de mogelijkheden van Velt VZW, zoals de drukbezochte facebookpagina, Twitter, het tijdschrift Seizoenen. VVN zal een eigen </w:t>
      </w:r>
      <w:r w:rsidR="00795662">
        <w:rPr>
          <w:rFonts w:ascii="Arial" w:hAnsi="Arial" w:cs="Arial"/>
        </w:rPr>
        <w:t>logo</w:t>
      </w:r>
      <w:r w:rsidR="00BC5CD6">
        <w:rPr>
          <w:rFonts w:ascii="Arial" w:hAnsi="Arial" w:cs="Arial"/>
        </w:rPr>
        <w:t xml:space="preserve"> ontwikkelen </w:t>
      </w:r>
      <w:r w:rsidR="0017140F">
        <w:rPr>
          <w:rFonts w:ascii="Arial" w:hAnsi="Arial" w:cs="Arial"/>
        </w:rPr>
        <w:t xml:space="preserve">en een standaard presentatie. </w:t>
      </w:r>
    </w:p>
    <w:p w14:paraId="68FF5449" w14:textId="34DF893D" w:rsidR="00BC5CD6" w:rsidRDefault="00BC5CD6" w:rsidP="00EF2852">
      <w:pPr>
        <w:pStyle w:val="Lijstalinea"/>
        <w:keepNext/>
        <w:keepLines/>
        <w:numPr>
          <w:ilvl w:val="0"/>
          <w:numId w:val="3"/>
        </w:numPr>
        <w:ind w:left="357" w:hanging="357"/>
        <w:rPr>
          <w:rFonts w:ascii="Arial" w:hAnsi="Arial" w:cs="Arial"/>
        </w:rPr>
      </w:pPr>
      <w:r>
        <w:rPr>
          <w:rFonts w:ascii="Arial" w:hAnsi="Arial" w:cs="Arial"/>
        </w:rPr>
        <w:lastRenderedPageBreak/>
        <w:t>Inrichten van de Financiële administratie (</w:t>
      </w:r>
      <w:r w:rsidR="00EF2852">
        <w:rPr>
          <w:rFonts w:ascii="Arial" w:hAnsi="Arial" w:cs="Arial"/>
        </w:rPr>
        <w:t>Jaap</w:t>
      </w:r>
      <w:r>
        <w:rPr>
          <w:rFonts w:ascii="Arial" w:hAnsi="Arial" w:cs="Arial"/>
        </w:rPr>
        <w:t>)</w:t>
      </w:r>
      <w:r w:rsidR="00EF2852">
        <w:rPr>
          <w:rFonts w:ascii="Arial" w:hAnsi="Arial" w:cs="Arial"/>
        </w:rPr>
        <w:t>.</w:t>
      </w:r>
      <w:r>
        <w:rPr>
          <w:rFonts w:ascii="Arial" w:hAnsi="Arial" w:cs="Arial"/>
        </w:rPr>
        <w:br/>
        <w:t>Hiertoe behoort het aanvragen van een bankrekeningnummer bij Triodos</w:t>
      </w:r>
      <w:r w:rsidR="00EF2852">
        <w:rPr>
          <w:rFonts w:ascii="Arial" w:hAnsi="Arial" w:cs="Arial"/>
        </w:rPr>
        <w:t xml:space="preserve"> (voltooid)</w:t>
      </w:r>
      <w:r>
        <w:rPr>
          <w:rFonts w:ascii="Arial" w:hAnsi="Arial" w:cs="Arial"/>
        </w:rPr>
        <w:t xml:space="preserve">, en uitwerken van werkprocedures voor fiattering en betalingen. In eerste instantie kan een eenvoudige boekhouding volstaan. </w:t>
      </w:r>
      <w:r w:rsidR="00795662">
        <w:rPr>
          <w:rFonts w:ascii="Arial" w:hAnsi="Arial" w:cs="Arial"/>
        </w:rPr>
        <w:t xml:space="preserve">Ook vraagt VVN een ANBI status aan om fiscaal </w:t>
      </w:r>
      <w:r w:rsidR="00EE7FB8">
        <w:rPr>
          <w:rFonts w:ascii="Arial" w:hAnsi="Arial" w:cs="Arial"/>
        </w:rPr>
        <w:t>aantrekkelijk</w:t>
      </w:r>
      <w:r w:rsidR="00795662">
        <w:rPr>
          <w:rFonts w:ascii="Arial" w:hAnsi="Arial" w:cs="Arial"/>
        </w:rPr>
        <w:t xml:space="preserve"> </w:t>
      </w:r>
      <w:r w:rsidR="00EE7FB8">
        <w:rPr>
          <w:rFonts w:ascii="Arial" w:hAnsi="Arial" w:cs="Arial"/>
        </w:rPr>
        <w:t>schenken</w:t>
      </w:r>
      <w:r w:rsidR="00795662">
        <w:rPr>
          <w:rFonts w:ascii="Arial" w:hAnsi="Arial" w:cs="Arial"/>
        </w:rPr>
        <w:t xml:space="preserve"> mogelijk te maken</w:t>
      </w:r>
      <w:r w:rsidR="00EF2852">
        <w:rPr>
          <w:rFonts w:ascii="Arial" w:hAnsi="Arial" w:cs="Arial"/>
        </w:rPr>
        <w:t xml:space="preserve"> (bezig)</w:t>
      </w:r>
      <w:r w:rsidR="00795662">
        <w:rPr>
          <w:rFonts w:ascii="Arial" w:hAnsi="Arial" w:cs="Arial"/>
        </w:rPr>
        <w:t xml:space="preserve">. </w:t>
      </w:r>
      <w:r>
        <w:rPr>
          <w:rFonts w:ascii="Arial" w:hAnsi="Arial" w:cs="Arial"/>
        </w:rPr>
        <w:br/>
      </w:r>
    </w:p>
    <w:p w14:paraId="49077B12" w14:textId="7EA0AC38" w:rsidR="006871FE" w:rsidRDefault="00BC5CD6" w:rsidP="00540560">
      <w:pPr>
        <w:pStyle w:val="Lijstalinea"/>
        <w:numPr>
          <w:ilvl w:val="0"/>
          <w:numId w:val="3"/>
        </w:numPr>
        <w:rPr>
          <w:rFonts w:ascii="Arial" w:hAnsi="Arial" w:cs="Arial"/>
        </w:rPr>
      </w:pPr>
      <w:r>
        <w:rPr>
          <w:rFonts w:ascii="Arial" w:hAnsi="Arial" w:cs="Arial"/>
        </w:rPr>
        <w:t>Uitwerken schenkingen (</w:t>
      </w:r>
      <w:r w:rsidR="00EF2852">
        <w:rPr>
          <w:rFonts w:ascii="Arial" w:hAnsi="Arial" w:cs="Arial"/>
        </w:rPr>
        <w:t>Jaap</w:t>
      </w:r>
      <w:r>
        <w:rPr>
          <w:rFonts w:ascii="Arial" w:hAnsi="Arial" w:cs="Arial"/>
        </w:rPr>
        <w:t xml:space="preserve"> en John)</w:t>
      </w:r>
      <w:r w:rsidR="00EF2852">
        <w:rPr>
          <w:rFonts w:ascii="Arial" w:hAnsi="Arial" w:cs="Arial"/>
        </w:rPr>
        <w:t>.</w:t>
      </w:r>
      <w:r>
        <w:rPr>
          <w:rFonts w:ascii="Arial" w:hAnsi="Arial" w:cs="Arial"/>
        </w:rPr>
        <w:br/>
        <w:t xml:space="preserve">VVN zal actief aan de slag gaan om donaties, periodiek schenken en legaten mogelijk te maken. </w:t>
      </w:r>
      <w:r w:rsidR="006871FE">
        <w:rPr>
          <w:rFonts w:ascii="Arial" w:hAnsi="Arial" w:cs="Arial"/>
        </w:rPr>
        <w:br/>
      </w:r>
    </w:p>
    <w:p w14:paraId="69FAC533" w14:textId="74FBCFFC" w:rsidR="00EF2852" w:rsidRDefault="6DD734BF" w:rsidP="6DD734BF">
      <w:pPr>
        <w:pStyle w:val="Lijstalinea"/>
        <w:numPr>
          <w:ilvl w:val="0"/>
          <w:numId w:val="3"/>
        </w:numPr>
        <w:rPr>
          <w:rFonts w:ascii="Arial" w:eastAsia="Arial" w:hAnsi="Arial" w:cs="Arial"/>
        </w:rPr>
      </w:pPr>
      <w:r w:rsidRPr="6DD734BF">
        <w:rPr>
          <w:rFonts w:ascii="Arial" w:eastAsia="Arial" w:hAnsi="Arial" w:cs="Arial"/>
        </w:rPr>
        <w:t xml:space="preserve">Uitwerken toekenning aan Velt VZW </w:t>
      </w:r>
      <w:proofErr w:type="spellStart"/>
      <w:r w:rsidRPr="6DD734BF">
        <w:rPr>
          <w:rFonts w:ascii="Arial" w:eastAsia="Arial" w:hAnsi="Arial" w:cs="Arial"/>
        </w:rPr>
        <w:t>nav</w:t>
      </w:r>
      <w:proofErr w:type="spellEnd"/>
      <w:r w:rsidRPr="6DD734BF">
        <w:rPr>
          <w:rFonts w:ascii="Arial" w:eastAsia="Arial" w:hAnsi="Arial" w:cs="Arial"/>
        </w:rPr>
        <w:t xml:space="preserve"> een verzoek (Rien)</w:t>
      </w:r>
      <w:r w:rsidR="00EF2852">
        <w:rPr>
          <w:rFonts w:ascii="Arial" w:eastAsia="Arial" w:hAnsi="Arial" w:cs="Arial"/>
        </w:rPr>
        <w:t>.</w:t>
      </w:r>
      <w:r w:rsidR="006871FE">
        <w:br/>
      </w:r>
      <w:r w:rsidR="006871FE">
        <w:rPr>
          <w:noProof/>
        </w:rPr>
        <w:drawing>
          <wp:inline distT="0" distB="0" distL="0" distR="0" wp14:anchorId="1D2F19C2" wp14:editId="66B7F847">
            <wp:extent cx="3000375" cy="1790700"/>
            <wp:effectExtent l="0" t="0" r="9525" b="0"/>
            <wp:docPr id="20803653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000375" cy="1790700"/>
                    </a:xfrm>
                    <a:prstGeom prst="rect">
                      <a:avLst/>
                    </a:prstGeom>
                  </pic:spPr>
                </pic:pic>
              </a:graphicData>
            </a:graphic>
          </wp:inline>
        </w:drawing>
      </w:r>
      <w:r w:rsidR="006871FE">
        <w:br/>
      </w:r>
    </w:p>
    <w:p w14:paraId="70F86BD2" w14:textId="7B66E942" w:rsidR="00BC5CD6" w:rsidRDefault="6DD734BF" w:rsidP="6DD734BF">
      <w:pPr>
        <w:pStyle w:val="Lijstalinea"/>
        <w:numPr>
          <w:ilvl w:val="0"/>
          <w:numId w:val="3"/>
        </w:numPr>
        <w:rPr>
          <w:rFonts w:ascii="Arial" w:eastAsia="Arial" w:hAnsi="Arial" w:cs="Arial"/>
        </w:rPr>
      </w:pPr>
      <w:r w:rsidRPr="6DD734BF">
        <w:rPr>
          <w:rFonts w:ascii="Arial" w:eastAsia="Arial" w:hAnsi="Arial" w:cs="Arial"/>
        </w:rPr>
        <w:t>Volgende procedures zullen worden uitgewerkt:</w:t>
      </w:r>
      <w:r w:rsidR="00EF2852">
        <w:rPr>
          <w:rFonts w:ascii="Arial" w:eastAsia="Arial" w:hAnsi="Arial" w:cs="Arial"/>
        </w:rPr>
        <w:br/>
      </w:r>
    </w:p>
    <w:p w14:paraId="5206BEDC" w14:textId="51821037" w:rsidR="00BC5CD6" w:rsidRPr="00EF2852" w:rsidRDefault="6DD734BF" w:rsidP="6DD734BF">
      <w:pPr>
        <w:pStyle w:val="Lijstalinea"/>
        <w:numPr>
          <w:ilvl w:val="0"/>
          <w:numId w:val="1"/>
        </w:numPr>
      </w:pPr>
      <w:r w:rsidRPr="00EF2852">
        <w:rPr>
          <w:rFonts w:ascii="Arial" w:eastAsia="Arial" w:hAnsi="Arial" w:cs="Arial"/>
        </w:rPr>
        <w:t>Procedure en criteria op basis van dewelke de stichting VVN een verzoek honoreert vanuit Velt VZW</w:t>
      </w:r>
      <w:r w:rsidR="00EF2852">
        <w:rPr>
          <w:rFonts w:ascii="Arial" w:eastAsia="Arial" w:hAnsi="Arial" w:cs="Arial"/>
        </w:rPr>
        <w:br/>
      </w:r>
    </w:p>
    <w:p w14:paraId="0EDB72F3" w14:textId="05B4EEB7" w:rsidR="00BC5CD6" w:rsidRPr="00EF2852" w:rsidRDefault="6DD734BF" w:rsidP="6DD734BF">
      <w:pPr>
        <w:pStyle w:val="Lijstalinea"/>
        <w:numPr>
          <w:ilvl w:val="0"/>
          <w:numId w:val="1"/>
        </w:numPr>
      </w:pPr>
      <w:r w:rsidRPr="00EF2852">
        <w:rPr>
          <w:rFonts w:ascii="Arial" w:eastAsia="Arial" w:hAnsi="Arial" w:cs="Arial"/>
        </w:rPr>
        <w:t xml:space="preserve">Procedure voor terugkoppeling over de werkzaamheden en uitgaven. </w:t>
      </w:r>
      <w:r w:rsidR="006871FE" w:rsidRPr="00EF2852">
        <w:br/>
      </w:r>
      <w:r w:rsidRPr="00EF2852">
        <w:rPr>
          <w:rFonts w:ascii="Arial" w:eastAsia="Arial" w:hAnsi="Arial" w:cs="Arial"/>
        </w:rPr>
        <w:t>Het kan immers gaan voorkomen dat Velt VZW een project in Nederland acquireert, en dat de subsidiegever wel een voorkeur of noodzaak heeft om deze subsidie aan een Nederlandse instelling te verstrekken, zijnde in dit geval de VVN. Als VVN deze subsidie ontvangt voor de uitvoering van een project (uit te voeren door Velt VZW), dan heeft zij daarmee ook een verantwoordelijkheid. De procedure zal voorzien in een mechanisme voor correcte uitvoering, en rapportering (ook financieel) door Velt VZW, en in een aanpak voor eventuele geschillen.</w:t>
      </w:r>
      <w:r w:rsidR="00EF2852">
        <w:rPr>
          <w:rFonts w:ascii="Arial" w:eastAsia="Arial" w:hAnsi="Arial" w:cs="Arial"/>
        </w:rPr>
        <w:br/>
      </w:r>
    </w:p>
    <w:p w14:paraId="63E27C9C" w14:textId="06277E17" w:rsidR="00E83E2B" w:rsidRDefault="00E83E2B" w:rsidP="00540560">
      <w:pPr>
        <w:pStyle w:val="Lijstalinea"/>
        <w:numPr>
          <w:ilvl w:val="0"/>
          <w:numId w:val="3"/>
        </w:numPr>
        <w:rPr>
          <w:rFonts w:ascii="Arial" w:hAnsi="Arial" w:cs="Arial"/>
        </w:rPr>
      </w:pPr>
      <w:r>
        <w:rPr>
          <w:rFonts w:ascii="Arial" w:hAnsi="Arial" w:cs="Arial"/>
        </w:rPr>
        <w:t>Honoreren verzoek</w:t>
      </w:r>
      <w:r w:rsidR="00EF2852">
        <w:rPr>
          <w:rFonts w:ascii="Arial" w:hAnsi="Arial" w:cs="Arial"/>
        </w:rPr>
        <w:t xml:space="preserve"> Velt VZW door VVN</w:t>
      </w:r>
      <w:r w:rsidR="00EF2852">
        <w:rPr>
          <w:rFonts w:ascii="Arial" w:hAnsi="Arial" w:cs="Arial"/>
        </w:rPr>
        <w:br/>
        <w:t>Eind 201</w:t>
      </w:r>
      <w:r w:rsidR="007844AB">
        <w:rPr>
          <w:rFonts w:ascii="Arial" w:hAnsi="Arial" w:cs="Arial"/>
        </w:rPr>
        <w:t>9</w:t>
      </w:r>
      <w:r>
        <w:rPr>
          <w:rFonts w:ascii="Arial" w:hAnsi="Arial" w:cs="Arial"/>
        </w:rPr>
        <w:t xml:space="preserve"> hopen we als VVN reeds een of meerder verzoeken vanuit Velt VZW te kunnen honoreren. </w:t>
      </w:r>
    </w:p>
    <w:p w14:paraId="6FD2EFCB" w14:textId="533FCB2E" w:rsidR="00E83E2B" w:rsidRPr="00E83E2B" w:rsidRDefault="00E83E2B" w:rsidP="00E83E2B">
      <w:pPr>
        <w:rPr>
          <w:rFonts w:ascii="Arial" w:hAnsi="Arial" w:cs="Arial"/>
          <w:b/>
          <w:sz w:val="24"/>
          <w:szCs w:val="24"/>
        </w:rPr>
      </w:pPr>
      <w:r w:rsidRPr="00E83E2B">
        <w:rPr>
          <w:rFonts w:ascii="Arial" w:hAnsi="Arial" w:cs="Arial"/>
          <w:b/>
          <w:sz w:val="24"/>
          <w:szCs w:val="24"/>
        </w:rPr>
        <w:t>Begroting 201</w:t>
      </w:r>
      <w:r w:rsidR="007844AB">
        <w:rPr>
          <w:rFonts w:ascii="Arial" w:hAnsi="Arial" w:cs="Arial"/>
          <w:b/>
          <w:sz w:val="24"/>
          <w:szCs w:val="24"/>
        </w:rPr>
        <w:t>9</w:t>
      </w:r>
    </w:p>
    <w:p w14:paraId="618203CC" w14:textId="20765B83" w:rsidR="00E83E2B" w:rsidRDefault="00E83E2B" w:rsidP="00E83E2B">
      <w:pPr>
        <w:rPr>
          <w:rFonts w:ascii="Arial" w:hAnsi="Arial" w:cs="Arial"/>
        </w:rPr>
      </w:pPr>
      <w:r>
        <w:rPr>
          <w:rFonts w:ascii="Arial" w:hAnsi="Arial" w:cs="Arial"/>
        </w:rPr>
        <w:t>Bijgaande de beknopte begroting met verwachte inkomsten en uitgaven. Omdat er nog geen historie is, is nu alleen een kolom met verwachte cijfers voor 201</w:t>
      </w:r>
      <w:r w:rsidR="007844AB">
        <w:rPr>
          <w:rFonts w:ascii="Arial" w:hAnsi="Arial" w:cs="Arial"/>
        </w:rPr>
        <w:t>9</w:t>
      </w:r>
      <w:r>
        <w:rPr>
          <w:rFonts w:ascii="Arial" w:hAnsi="Arial" w:cs="Arial"/>
        </w:rPr>
        <w:t xml:space="preserve"> opgenomen</w:t>
      </w:r>
      <w:r w:rsidR="007844AB">
        <w:rPr>
          <w:rFonts w:ascii="Arial" w:hAnsi="Arial" w:cs="Arial"/>
        </w:rPr>
        <w:t xml:space="preserve"> conform het beleidsplan</w:t>
      </w:r>
      <w:r>
        <w:rPr>
          <w:rFonts w:ascii="Arial" w:hAnsi="Arial" w:cs="Arial"/>
        </w:rPr>
        <w:t xml:space="preserve">. Voor volgende jaren zullen we de cijfers wel afzetten tegen de realisatie van voorgaande jaren. </w:t>
      </w:r>
      <w:bookmarkStart w:id="0" w:name="_GoBack"/>
      <w:bookmarkEnd w:id="0"/>
    </w:p>
    <w:sectPr w:rsidR="00E83E2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DD89" w14:textId="77777777" w:rsidR="000C37C1" w:rsidRDefault="000C37C1" w:rsidP="00E83E2B">
      <w:pPr>
        <w:spacing w:after="0" w:line="240" w:lineRule="auto"/>
      </w:pPr>
      <w:r>
        <w:separator/>
      </w:r>
    </w:p>
  </w:endnote>
  <w:endnote w:type="continuationSeparator" w:id="0">
    <w:p w14:paraId="4FDF21FB" w14:textId="77777777" w:rsidR="000C37C1" w:rsidRDefault="000C37C1" w:rsidP="00E8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A0F9" w14:textId="77777777" w:rsidR="00E83E2B" w:rsidRDefault="00E83E2B">
    <w:pPr>
      <w:pStyle w:val="Voettekst"/>
    </w:pPr>
    <w:r>
      <w:rPr>
        <w:noProof/>
        <w:color w:val="5B9BD5" w:themeColor="accent1"/>
        <w:lang w:val="nl-BE" w:eastAsia="nl-BE"/>
      </w:rPr>
      <mc:AlternateContent>
        <mc:Choice Requires="wps">
          <w:drawing>
            <wp:anchor distT="0" distB="0" distL="114300" distR="114300" simplePos="0" relativeHeight="251660288" behindDoc="0" locked="0" layoutInCell="1" allowOverlap="1" wp14:anchorId="3D4D0C70" wp14:editId="07777777">
              <wp:simplePos x="0" y="0"/>
              <wp:positionH relativeFrom="column">
                <wp:posOffset>43180</wp:posOffset>
              </wp:positionH>
              <wp:positionV relativeFrom="paragraph">
                <wp:posOffset>-67310</wp:posOffset>
              </wp:positionV>
              <wp:extent cx="5772150" cy="28575"/>
              <wp:effectExtent l="0" t="0" r="19050" b="28575"/>
              <wp:wrapNone/>
              <wp:docPr id="3" name="Rechte verbindingslijn 3"/>
              <wp:cNvGraphicFramePr/>
              <a:graphic xmlns:a="http://schemas.openxmlformats.org/drawingml/2006/main">
                <a:graphicData uri="http://schemas.microsoft.com/office/word/2010/wordprocessingShape">
                  <wps:wsp>
                    <wps:cNvCnPr/>
                    <wps:spPr>
                      <a:xfrm flipV="1">
                        <a:off x="0" y="0"/>
                        <a:ext cx="57721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28FDB" id="Rechte verbindingslijn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pt,-5.3pt" to="457.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" strokecolor="#5b9bd5 [3204]" strokeweight=".5pt">
              <v:stroke joinstyle="miter"/>
            </v:line>
          </w:pict>
        </mc:Fallback>
      </mc:AlternateContent>
    </w:r>
    <w:r>
      <w:rPr>
        <w:noProof/>
        <w:color w:val="5B9BD5" w:themeColor="accent1"/>
        <w:lang w:val="nl-BE" w:eastAsia="nl-BE"/>
      </w:rPr>
      <mc:AlternateContent>
        <mc:Choice Requires="wps">
          <w:drawing>
            <wp:anchor distT="0" distB="0" distL="114300" distR="114300" simplePos="0" relativeHeight="251659264" behindDoc="0" locked="0" layoutInCell="1" allowOverlap="1" wp14:anchorId="1FAA1601" wp14:editId="07777777">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EEBCD7"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pag.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17140F" w:rsidRPr="0017140F">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6AB51" w14:textId="77777777" w:rsidR="000C37C1" w:rsidRDefault="000C37C1" w:rsidP="00E83E2B">
      <w:pPr>
        <w:spacing w:after="0" w:line="240" w:lineRule="auto"/>
      </w:pPr>
      <w:r>
        <w:separator/>
      </w:r>
    </w:p>
  </w:footnote>
  <w:footnote w:type="continuationSeparator" w:id="0">
    <w:p w14:paraId="0CDD0A0E" w14:textId="77777777" w:rsidR="000C37C1" w:rsidRDefault="000C37C1" w:rsidP="00E8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081F"/>
    <w:multiLevelType w:val="hybridMultilevel"/>
    <w:tmpl w:val="8898C162"/>
    <w:lvl w:ilvl="0" w:tplc="3D1CE172">
      <w:start w:val="1"/>
      <w:numFmt w:val="bullet"/>
      <w:lvlText w:val=""/>
      <w:lvlJc w:val="left"/>
      <w:pPr>
        <w:ind w:left="720" w:hanging="360"/>
      </w:pPr>
      <w:rPr>
        <w:rFonts w:ascii="Symbol" w:hAnsi="Symbol" w:hint="default"/>
      </w:rPr>
    </w:lvl>
    <w:lvl w:ilvl="1" w:tplc="69D0CA90">
      <w:start w:val="1"/>
      <w:numFmt w:val="bullet"/>
      <w:lvlText w:val="o"/>
      <w:lvlJc w:val="left"/>
      <w:pPr>
        <w:ind w:left="1440" w:hanging="360"/>
      </w:pPr>
      <w:rPr>
        <w:rFonts w:ascii="Courier New" w:hAnsi="Courier New" w:hint="default"/>
      </w:rPr>
    </w:lvl>
    <w:lvl w:ilvl="2" w:tplc="8F60D98E">
      <w:start w:val="1"/>
      <w:numFmt w:val="bullet"/>
      <w:lvlText w:val=""/>
      <w:lvlJc w:val="left"/>
      <w:pPr>
        <w:ind w:left="2160" w:hanging="360"/>
      </w:pPr>
      <w:rPr>
        <w:rFonts w:ascii="Wingdings" w:hAnsi="Wingdings" w:hint="default"/>
      </w:rPr>
    </w:lvl>
    <w:lvl w:ilvl="3" w:tplc="CA5A9DEA">
      <w:start w:val="1"/>
      <w:numFmt w:val="bullet"/>
      <w:lvlText w:val=""/>
      <w:lvlJc w:val="left"/>
      <w:pPr>
        <w:ind w:left="2880" w:hanging="360"/>
      </w:pPr>
      <w:rPr>
        <w:rFonts w:ascii="Symbol" w:hAnsi="Symbol" w:hint="default"/>
      </w:rPr>
    </w:lvl>
    <w:lvl w:ilvl="4" w:tplc="A33CCE8E">
      <w:start w:val="1"/>
      <w:numFmt w:val="bullet"/>
      <w:lvlText w:val="o"/>
      <w:lvlJc w:val="left"/>
      <w:pPr>
        <w:ind w:left="3600" w:hanging="360"/>
      </w:pPr>
      <w:rPr>
        <w:rFonts w:ascii="Courier New" w:hAnsi="Courier New" w:hint="default"/>
      </w:rPr>
    </w:lvl>
    <w:lvl w:ilvl="5" w:tplc="992CD66C">
      <w:start w:val="1"/>
      <w:numFmt w:val="bullet"/>
      <w:lvlText w:val=""/>
      <w:lvlJc w:val="left"/>
      <w:pPr>
        <w:ind w:left="4320" w:hanging="360"/>
      </w:pPr>
      <w:rPr>
        <w:rFonts w:ascii="Wingdings" w:hAnsi="Wingdings" w:hint="default"/>
      </w:rPr>
    </w:lvl>
    <w:lvl w:ilvl="6" w:tplc="67AE10E0">
      <w:start w:val="1"/>
      <w:numFmt w:val="bullet"/>
      <w:lvlText w:val=""/>
      <w:lvlJc w:val="left"/>
      <w:pPr>
        <w:ind w:left="5040" w:hanging="360"/>
      </w:pPr>
      <w:rPr>
        <w:rFonts w:ascii="Symbol" w:hAnsi="Symbol" w:hint="default"/>
      </w:rPr>
    </w:lvl>
    <w:lvl w:ilvl="7" w:tplc="A2EA8200">
      <w:start w:val="1"/>
      <w:numFmt w:val="bullet"/>
      <w:lvlText w:val="o"/>
      <w:lvlJc w:val="left"/>
      <w:pPr>
        <w:ind w:left="5760" w:hanging="360"/>
      </w:pPr>
      <w:rPr>
        <w:rFonts w:ascii="Courier New" w:hAnsi="Courier New" w:hint="default"/>
      </w:rPr>
    </w:lvl>
    <w:lvl w:ilvl="8" w:tplc="A5E2471A">
      <w:start w:val="1"/>
      <w:numFmt w:val="bullet"/>
      <w:lvlText w:val=""/>
      <w:lvlJc w:val="left"/>
      <w:pPr>
        <w:ind w:left="6480" w:hanging="360"/>
      </w:pPr>
      <w:rPr>
        <w:rFonts w:ascii="Wingdings" w:hAnsi="Wingdings" w:hint="default"/>
      </w:rPr>
    </w:lvl>
  </w:abstractNum>
  <w:abstractNum w:abstractNumId="1" w15:restartNumberingAfterBreak="0">
    <w:nsid w:val="1F1926D6"/>
    <w:multiLevelType w:val="hybridMultilevel"/>
    <w:tmpl w:val="AE80035A"/>
    <w:lvl w:ilvl="0" w:tplc="2FA64716">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107BFB"/>
    <w:multiLevelType w:val="hybridMultilevel"/>
    <w:tmpl w:val="B3B833E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BDF"/>
    <w:rsid w:val="000C1E8B"/>
    <w:rsid w:val="000C37C1"/>
    <w:rsid w:val="00163606"/>
    <w:rsid w:val="0017140F"/>
    <w:rsid w:val="0023415B"/>
    <w:rsid w:val="00237CD7"/>
    <w:rsid w:val="003E5D7F"/>
    <w:rsid w:val="003F747F"/>
    <w:rsid w:val="005B3BDF"/>
    <w:rsid w:val="005C016E"/>
    <w:rsid w:val="00670F77"/>
    <w:rsid w:val="006871FE"/>
    <w:rsid w:val="007844AB"/>
    <w:rsid w:val="00795662"/>
    <w:rsid w:val="007A16E3"/>
    <w:rsid w:val="00AD3E4E"/>
    <w:rsid w:val="00B93BD6"/>
    <w:rsid w:val="00BC443B"/>
    <w:rsid w:val="00BC5CD6"/>
    <w:rsid w:val="00C1243E"/>
    <w:rsid w:val="00C40232"/>
    <w:rsid w:val="00E83E2B"/>
    <w:rsid w:val="00EE7FB8"/>
    <w:rsid w:val="00EF2852"/>
    <w:rsid w:val="00F60BBA"/>
    <w:rsid w:val="5FB2B20C"/>
    <w:rsid w:val="6DD73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D7AA9"/>
  <w15:docId w15:val="{B35216C2-7757-4BFE-A964-6187FE53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0232"/>
    <w:pPr>
      <w:spacing w:after="200" w:line="276" w:lineRule="auto"/>
      <w:ind w:left="720"/>
      <w:contextualSpacing/>
    </w:pPr>
    <w:rPr>
      <w:rFonts w:eastAsiaTheme="minorEastAsia"/>
      <w:lang w:val="nl-BE" w:eastAsia="nl-BE"/>
    </w:rPr>
  </w:style>
  <w:style w:type="character" w:styleId="Hyperlink">
    <w:name w:val="Hyperlink"/>
    <w:basedOn w:val="Standaardalinea-lettertype"/>
    <w:uiPriority w:val="99"/>
    <w:unhideWhenUsed/>
    <w:rsid w:val="00AD3E4E"/>
    <w:rPr>
      <w:color w:val="0563C1" w:themeColor="hyperlink"/>
      <w:u w:val="single"/>
    </w:rPr>
  </w:style>
  <w:style w:type="paragraph" w:styleId="Koptekst">
    <w:name w:val="header"/>
    <w:basedOn w:val="Standaard"/>
    <w:link w:val="KoptekstChar"/>
    <w:uiPriority w:val="99"/>
    <w:unhideWhenUsed/>
    <w:rsid w:val="00E83E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3E2B"/>
  </w:style>
  <w:style w:type="paragraph" w:styleId="Voettekst">
    <w:name w:val="footer"/>
    <w:basedOn w:val="Standaard"/>
    <w:link w:val="VoettekstChar"/>
    <w:uiPriority w:val="99"/>
    <w:unhideWhenUsed/>
    <w:rsid w:val="00E83E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3E2B"/>
  </w:style>
  <w:style w:type="paragraph" w:styleId="Ballontekst">
    <w:name w:val="Balloon Text"/>
    <w:basedOn w:val="Standaard"/>
    <w:link w:val="BallontekstChar"/>
    <w:uiPriority w:val="99"/>
    <w:semiHidden/>
    <w:unhideWhenUsed/>
    <w:rsid w:val="000C1E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1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0349">
      <w:bodyDiv w:val="1"/>
      <w:marLeft w:val="0"/>
      <w:marRight w:val="0"/>
      <w:marTop w:val="0"/>
      <w:marBottom w:val="0"/>
      <w:divBdr>
        <w:top w:val="none" w:sz="0" w:space="0" w:color="auto"/>
        <w:left w:val="none" w:sz="0" w:space="0" w:color="auto"/>
        <w:bottom w:val="none" w:sz="0" w:space="0" w:color="auto"/>
        <w:right w:val="none" w:sz="0" w:space="0" w:color="auto"/>
      </w:divBdr>
    </w:div>
    <w:div w:id="841353016">
      <w:bodyDiv w:val="1"/>
      <w:marLeft w:val="0"/>
      <w:marRight w:val="0"/>
      <w:marTop w:val="0"/>
      <w:marBottom w:val="0"/>
      <w:divBdr>
        <w:top w:val="none" w:sz="0" w:space="0" w:color="auto"/>
        <w:left w:val="none" w:sz="0" w:space="0" w:color="auto"/>
        <w:bottom w:val="none" w:sz="0" w:space="0" w:color="auto"/>
        <w:right w:val="none" w:sz="0" w:space="0" w:color="auto"/>
      </w:divBdr>
    </w:div>
    <w:div w:id="8763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riendenvanVeltNederlan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Vermeer</dc:creator>
  <cp:keywords/>
  <dc:description/>
  <cp:lastModifiedBy>John Vermeer</cp:lastModifiedBy>
  <cp:revision>5</cp:revision>
  <dcterms:created xsi:type="dcterms:W3CDTF">2017-10-23T18:57:00Z</dcterms:created>
  <dcterms:modified xsi:type="dcterms:W3CDTF">2019-03-04T09:52:00Z</dcterms:modified>
</cp:coreProperties>
</file>